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A1C" w:rsidRPr="000B68A1" w:rsidRDefault="00C73A1C" w:rsidP="00C73A1C">
      <w:pPr>
        <w:pStyle w:val="Kop1"/>
        <w:rPr>
          <w:rFonts w:ascii="Arial" w:hAnsi="Arial" w:cs="Arial"/>
          <w:b/>
          <w:color w:val="4472C4"/>
          <w:sz w:val="28"/>
          <w:szCs w:val="28"/>
        </w:rPr>
      </w:pPr>
      <w:r w:rsidRPr="000B68A1">
        <w:rPr>
          <w:rFonts w:ascii="Arial" w:hAnsi="Arial" w:cs="Arial"/>
          <w:b/>
          <w:color w:val="4472C4"/>
          <w:sz w:val="28"/>
          <w:szCs w:val="28"/>
        </w:rPr>
        <w:t xml:space="preserve">Hoofdstuk 1: De vier rijken </w:t>
      </w:r>
    </w:p>
    <w:p w:rsidR="00C73A1C" w:rsidRDefault="00C73A1C" w:rsidP="00C73A1C"/>
    <w:p w:rsidR="00C73A1C" w:rsidRPr="00522211" w:rsidRDefault="00C73A1C" w:rsidP="00C73A1C">
      <w:pPr>
        <w:pStyle w:val="Kop2"/>
        <w:rPr>
          <w:rFonts w:ascii="Arial" w:hAnsi="Arial" w:cs="Arial"/>
          <w:b/>
          <w:color w:val="4472C4"/>
          <w:sz w:val="24"/>
          <w:szCs w:val="24"/>
        </w:rPr>
      </w:pPr>
      <w:r>
        <w:rPr>
          <w:rFonts w:ascii="Arial" w:hAnsi="Arial" w:cs="Arial"/>
          <w:b/>
          <w:color w:val="4472C4"/>
          <w:sz w:val="24"/>
          <w:szCs w:val="24"/>
        </w:rPr>
        <w:t xml:space="preserve">1.1 </w:t>
      </w:r>
      <w:r w:rsidRPr="00522211">
        <w:rPr>
          <w:rFonts w:ascii="Arial" w:hAnsi="Arial" w:cs="Arial"/>
          <w:b/>
          <w:color w:val="4472C4"/>
          <w:sz w:val="24"/>
          <w:szCs w:val="24"/>
        </w:rPr>
        <w:t>Levenskenmerken</w:t>
      </w:r>
      <w:r>
        <w:rPr>
          <w:rFonts w:ascii="Arial" w:hAnsi="Arial" w:cs="Arial"/>
          <w:b/>
          <w:color w:val="4472C4"/>
          <w:sz w:val="24"/>
          <w:szCs w:val="24"/>
        </w:rPr>
        <w:br/>
      </w:r>
    </w:p>
    <w:p w:rsidR="00C73A1C" w:rsidRPr="00522211" w:rsidRDefault="00C73A1C" w:rsidP="00C73A1C">
      <w:pPr>
        <w:rPr>
          <w:rFonts w:ascii="Arial" w:hAnsi="Arial" w:cs="Arial"/>
          <w:sz w:val="24"/>
          <w:szCs w:val="24"/>
        </w:rPr>
      </w:pPr>
      <w:r w:rsidRPr="00522211">
        <w:rPr>
          <w:rFonts w:ascii="Arial" w:hAnsi="Arial" w:cs="Arial"/>
          <w:sz w:val="24"/>
          <w:szCs w:val="24"/>
        </w:rPr>
        <w:t xml:space="preserve">Als je buiten om je heen kijkt zie je overal organismen. Een organisme is een ander woord voor een levend wezen. Alle organismen herken je aan de volgende </w:t>
      </w:r>
      <w:r w:rsidRPr="00355A6D">
        <w:rPr>
          <w:rFonts w:ascii="Arial" w:hAnsi="Arial" w:cs="Arial"/>
          <w:color w:val="4472C4"/>
          <w:sz w:val="24"/>
          <w:szCs w:val="24"/>
        </w:rPr>
        <w:t>6 levenskenmerken</w:t>
      </w:r>
      <w:r w:rsidRPr="00522211">
        <w:rPr>
          <w:rFonts w:ascii="Arial" w:hAnsi="Arial" w:cs="Arial"/>
          <w:sz w:val="24"/>
          <w:szCs w:val="24"/>
        </w:rPr>
        <w:t>:</w:t>
      </w:r>
    </w:p>
    <w:p w:rsidR="00C73A1C" w:rsidRPr="00522211" w:rsidRDefault="00C73A1C" w:rsidP="00C73A1C">
      <w:pPr>
        <w:pStyle w:val="Lijstalinea"/>
        <w:numPr>
          <w:ilvl w:val="0"/>
          <w:numId w:val="5"/>
        </w:numPr>
        <w:rPr>
          <w:rFonts w:ascii="Arial" w:hAnsi="Arial" w:cs="Arial"/>
          <w:sz w:val="24"/>
          <w:szCs w:val="24"/>
        </w:rPr>
      </w:pPr>
      <w:r w:rsidRPr="00522211">
        <w:rPr>
          <w:rFonts w:ascii="Arial" w:hAnsi="Arial" w:cs="Arial"/>
          <w:sz w:val="24"/>
          <w:szCs w:val="24"/>
        </w:rPr>
        <w:t>Voeden</w:t>
      </w:r>
    </w:p>
    <w:p w:rsidR="00C73A1C" w:rsidRPr="00522211" w:rsidRDefault="00C73A1C" w:rsidP="00C73A1C">
      <w:pPr>
        <w:pStyle w:val="Lijstalinea"/>
        <w:numPr>
          <w:ilvl w:val="0"/>
          <w:numId w:val="5"/>
        </w:numPr>
        <w:rPr>
          <w:rFonts w:ascii="Arial" w:hAnsi="Arial" w:cs="Arial"/>
          <w:sz w:val="24"/>
          <w:szCs w:val="24"/>
        </w:rPr>
      </w:pPr>
      <w:r w:rsidRPr="00522211">
        <w:rPr>
          <w:rFonts w:ascii="Arial" w:hAnsi="Arial" w:cs="Arial"/>
          <w:sz w:val="24"/>
          <w:szCs w:val="24"/>
        </w:rPr>
        <w:t>Groeien</w:t>
      </w:r>
    </w:p>
    <w:p w:rsidR="00C73A1C" w:rsidRPr="00522211" w:rsidRDefault="00C73A1C" w:rsidP="00C73A1C">
      <w:pPr>
        <w:pStyle w:val="Lijstalinea"/>
        <w:numPr>
          <w:ilvl w:val="0"/>
          <w:numId w:val="5"/>
        </w:numPr>
        <w:rPr>
          <w:rFonts w:ascii="Arial" w:hAnsi="Arial" w:cs="Arial"/>
          <w:sz w:val="24"/>
          <w:szCs w:val="24"/>
        </w:rPr>
      </w:pPr>
      <w:r w:rsidRPr="00522211">
        <w:rPr>
          <w:rFonts w:ascii="Arial" w:hAnsi="Arial" w:cs="Arial"/>
          <w:sz w:val="24"/>
          <w:szCs w:val="24"/>
        </w:rPr>
        <w:t>Ademen</w:t>
      </w:r>
    </w:p>
    <w:p w:rsidR="00C73A1C" w:rsidRPr="00522211" w:rsidRDefault="00C73A1C" w:rsidP="00C73A1C">
      <w:pPr>
        <w:pStyle w:val="Lijstalinea"/>
        <w:numPr>
          <w:ilvl w:val="0"/>
          <w:numId w:val="5"/>
        </w:numPr>
        <w:rPr>
          <w:rFonts w:ascii="Arial" w:hAnsi="Arial" w:cs="Arial"/>
          <w:sz w:val="24"/>
          <w:szCs w:val="24"/>
        </w:rPr>
      </w:pPr>
      <w:r w:rsidRPr="00522211">
        <w:rPr>
          <w:rFonts w:ascii="Arial" w:hAnsi="Arial" w:cs="Arial"/>
          <w:sz w:val="24"/>
          <w:szCs w:val="24"/>
        </w:rPr>
        <w:t>Uitscheiding</w:t>
      </w:r>
    </w:p>
    <w:p w:rsidR="00C73A1C" w:rsidRPr="00522211" w:rsidRDefault="00C73A1C" w:rsidP="00C73A1C">
      <w:pPr>
        <w:pStyle w:val="Lijstalinea"/>
        <w:numPr>
          <w:ilvl w:val="0"/>
          <w:numId w:val="5"/>
        </w:numPr>
        <w:rPr>
          <w:rFonts w:ascii="Arial" w:hAnsi="Arial" w:cs="Arial"/>
          <w:sz w:val="24"/>
          <w:szCs w:val="24"/>
        </w:rPr>
      </w:pPr>
      <w:r w:rsidRPr="00522211">
        <w:rPr>
          <w:rFonts w:ascii="Arial" w:hAnsi="Arial" w:cs="Arial"/>
          <w:sz w:val="24"/>
          <w:szCs w:val="24"/>
        </w:rPr>
        <w:t>Reageren</w:t>
      </w:r>
    </w:p>
    <w:p w:rsidR="00C73A1C" w:rsidRPr="00522211" w:rsidRDefault="00C73A1C" w:rsidP="00C73A1C">
      <w:pPr>
        <w:pStyle w:val="Lijstalinea"/>
        <w:numPr>
          <w:ilvl w:val="0"/>
          <w:numId w:val="5"/>
        </w:numPr>
        <w:rPr>
          <w:rFonts w:ascii="Arial" w:hAnsi="Arial" w:cs="Arial"/>
          <w:sz w:val="24"/>
          <w:szCs w:val="24"/>
        </w:rPr>
      </w:pPr>
      <w:r w:rsidRPr="00522211">
        <w:rPr>
          <w:rFonts w:ascii="Arial" w:hAnsi="Arial" w:cs="Arial"/>
          <w:sz w:val="24"/>
          <w:szCs w:val="24"/>
        </w:rPr>
        <w:t xml:space="preserve">Voortplanten </w:t>
      </w:r>
    </w:p>
    <w:p w:rsidR="00C73A1C" w:rsidRDefault="00C73A1C" w:rsidP="00C73A1C">
      <w:pPr>
        <w:rPr>
          <w:rFonts w:ascii="Arial" w:hAnsi="Arial" w:cs="Arial"/>
          <w:sz w:val="24"/>
          <w:szCs w:val="24"/>
        </w:rPr>
      </w:pPr>
      <w:r w:rsidRPr="00522211">
        <w:rPr>
          <w:rFonts w:ascii="Arial" w:hAnsi="Arial" w:cs="Arial"/>
          <w:sz w:val="24"/>
          <w:szCs w:val="24"/>
        </w:rPr>
        <w:t xml:space="preserve">Om alle organismen uit elkaar te houden geven we ze een naam. Biologen maken een omschrijving van ieder organisme en tot welke soort het organisme hoort. Twee organismen behoren tot dezelfde </w:t>
      </w:r>
      <w:r w:rsidRPr="00355A6D">
        <w:rPr>
          <w:rFonts w:ascii="Arial" w:hAnsi="Arial" w:cs="Arial"/>
          <w:color w:val="4472C4"/>
          <w:sz w:val="24"/>
          <w:szCs w:val="24"/>
        </w:rPr>
        <w:t xml:space="preserve">soort </w:t>
      </w:r>
      <w:r w:rsidRPr="00522211">
        <w:rPr>
          <w:rFonts w:ascii="Arial" w:hAnsi="Arial" w:cs="Arial"/>
          <w:sz w:val="24"/>
          <w:szCs w:val="24"/>
        </w:rPr>
        <w:t xml:space="preserve">als zij vruchtbare nakomelingen kunnen produceren. Bijvoorbeeld een paard en een ezel kunnen samen nakomelingen krijgen. De nakomelingen kunnen zelf geen nakomelinge krijgen. Een paard en een ezel behoren niet tot dezelfde soort. </w:t>
      </w:r>
    </w:p>
    <w:p w:rsidR="00C73A1C" w:rsidRPr="00522211" w:rsidRDefault="00C73A1C" w:rsidP="00C73A1C">
      <w:pPr>
        <w:pStyle w:val="Kop2"/>
        <w:rPr>
          <w:rFonts w:ascii="Arial" w:hAnsi="Arial" w:cs="Arial"/>
          <w:b/>
          <w:color w:val="4472C4"/>
          <w:sz w:val="24"/>
          <w:szCs w:val="24"/>
        </w:rPr>
      </w:pPr>
      <w:r>
        <w:rPr>
          <w:rFonts w:ascii="Arial" w:hAnsi="Arial" w:cs="Arial"/>
          <w:b/>
          <w:color w:val="4472C4"/>
          <w:sz w:val="24"/>
          <w:szCs w:val="24"/>
        </w:rPr>
        <w:t xml:space="preserve">1.2 </w:t>
      </w:r>
      <w:r w:rsidRPr="00522211">
        <w:rPr>
          <w:rFonts w:ascii="Arial" w:hAnsi="Arial" w:cs="Arial"/>
          <w:b/>
          <w:color w:val="4472C4"/>
          <w:sz w:val="24"/>
          <w:szCs w:val="24"/>
        </w:rPr>
        <w:t>Indelen van organismen</w:t>
      </w:r>
      <w:r>
        <w:rPr>
          <w:rFonts w:ascii="Arial" w:hAnsi="Arial" w:cs="Arial"/>
          <w:b/>
          <w:color w:val="4472C4"/>
          <w:sz w:val="24"/>
          <w:szCs w:val="24"/>
        </w:rPr>
        <w:br/>
      </w:r>
    </w:p>
    <w:p w:rsidR="00C73A1C" w:rsidRDefault="00C73A1C" w:rsidP="00C73A1C">
      <w:pPr>
        <w:rPr>
          <w:rFonts w:ascii="Arial" w:hAnsi="Arial" w:cs="Arial"/>
          <w:sz w:val="24"/>
          <w:szCs w:val="24"/>
        </w:rPr>
      </w:pPr>
      <w:r>
        <w:rPr>
          <w:rFonts w:ascii="Arial" w:hAnsi="Arial" w:cs="Arial"/>
          <w:sz w:val="24"/>
          <w:szCs w:val="24"/>
        </w:rPr>
        <w:t xml:space="preserve">Alle miljarden organismen op aarde delen we in groepen in. Dit noemen we </w:t>
      </w:r>
      <w:r w:rsidRPr="00355A6D">
        <w:rPr>
          <w:rFonts w:ascii="Arial" w:hAnsi="Arial" w:cs="Arial"/>
          <w:color w:val="4472C4"/>
          <w:sz w:val="24"/>
          <w:szCs w:val="24"/>
        </w:rPr>
        <w:t>ordenen</w:t>
      </w:r>
      <w:r>
        <w:rPr>
          <w:rFonts w:ascii="Arial" w:hAnsi="Arial" w:cs="Arial"/>
          <w:sz w:val="24"/>
          <w:szCs w:val="24"/>
        </w:rPr>
        <w:t xml:space="preserve">. Je weet dan wie bij wie hoort. Een bioloog kijkt dan naar de overeenkomsten en de verschillen tussen organismen. </w:t>
      </w:r>
    </w:p>
    <w:p w:rsidR="00C73A1C" w:rsidRDefault="00C73A1C" w:rsidP="00C73A1C">
      <w:pPr>
        <w:rPr>
          <w:rFonts w:ascii="Arial" w:hAnsi="Arial" w:cs="Arial"/>
          <w:sz w:val="24"/>
          <w:szCs w:val="24"/>
        </w:rPr>
      </w:pPr>
      <w:r>
        <w:rPr>
          <w:rFonts w:ascii="Arial" w:hAnsi="Arial" w:cs="Arial"/>
          <w:sz w:val="24"/>
          <w:szCs w:val="24"/>
        </w:rPr>
        <w:t>Oor de eerste indeling kijken biologen naar de cellen. Cellen zijn de kleinste bouwstenen van een organisme. Er zijn vier verschillende soorten cellen. Een groep organismen met dezelfde cellen noemen we een rijk. We kennen dan ook vier rijken:</w:t>
      </w:r>
    </w:p>
    <w:p w:rsidR="00C73A1C" w:rsidRPr="00355A6D" w:rsidRDefault="00C73A1C" w:rsidP="00C73A1C">
      <w:pPr>
        <w:pStyle w:val="Lijstalinea"/>
        <w:numPr>
          <w:ilvl w:val="0"/>
          <w:numId w:val="6"/>
        </w:numPr>
        <w:rPr>
          <w:rFonts w:ascii="Arial" w:hAnsi="Arial" w:cs="Arial"/>
          <w:color w:val="4472C4"/>
          <w:sz w:val="24"/>
          <w:szCs w:val="24"/>
        </w:rPr>
      </w:pPr>
      <w:r w:rsidRPr="00355A6D">
        <w:rPr>
          <w:rFonts w:ascii="Arial" w:hAnsi="Arial" w:cs="Arial"/>
          <w:color w:val="4472C4"/>
          <w:sz w:val="24"/>
          <w:szCs w:val="24"/>
        </w:rPr>
        <w:t>Plantenrijk</w:t>
      </w:r>
    </w:p>
    <w:p w:rsidR="00C73A1C" w:rsidRPr="00355A6D" w:rsidRDefault="00C73A1C" w:rsidP="00C73A1C">
      <w:pPr>
        <w:pStyle w:val="Lijstalinea"/>
        <w:numPr>
          <w:ilvl w:val="0"/>
          <w:numId w:val="6"/>
        </w:numPr>
        <w:rPr>
          <w:rFonts w:ascii="Arial" w:hAnsi="Arial" w:cs="Arial"/>
          <w:color w:val="4472C4"/>
          <w:sz w:val="24"/>
          <w:szCs w:val="24"/>
        </w:rPr>
      </w:pPr>
      <w:r w:rsidRPr="00355A6D">
        <w:rPr>
          <w:rFonts w:ascii="Arial" w:hAnsi="Arial" w:cs="Arial"/>
          <w:color w:val="4472C4"/>
          <w:sz w:val="24"/>
          <w:szCs w:val="24"/>
        </w:rPr>
        <w:t>Dierenrijk</w:t>
      </w:r>
    </w:p>
    <w:p w:rsidR="00C73A1C" w:rsidRPr="00355A6D" w:rsidRDefault="00C73A1C" w:rsidP="00C73A1C">
      <w:pPr>
        <w:pStyle w:val="Lijstalinea"/>
        <w:numPr>
          <w:ilvl w:val="0"/>
          <w:numId w:val="6"/>
        </w:numPr>
        <w:rPr>
          <w:rFonts w:ascii="Arial" w:hAnsi="Arial" w:cs="Arial"/>
          <w:color w:val="4472C4"/>
          <w:sz w:val="24"/>
          <w:szCs w:val="24"/>
        </w:rPr>
      </w:pPr>
      <w:r w:rsidRPr="00355A6D">
        <w:rPr>
          <w:rFonts w:ascii="Arial" w:hAnsi="Arial" w:cs="Arial"/>
          <w:color w:val="4472C4"/>
          <w:sz w:val="24"/>
          <w:szCs w:val="24"/>
        </w:rPr>
        <w:t>Schimmelrijk</w:t>
      </w:r>
    </w:p>
    <w:p w:rsidR="00C73A1C" w:rsidRPr="00355A6D" w:rsidRDefault="00C73A1C" w:rsidP="00C73A1C">
      <w:pPr>
        <w:pStyle w:val="Lijstalinea"/>
        <w:numPr>
          <w:ilvl w:val="0"/>
          <w:numId w:val="6"/>
        </w:numPr>
        <w:rPr>
          <w:rFonts w:ascii="Arial" w:hAnsi="Arial" w:cs="Arial"/>
          <w:color w:val="4472C4"/>
          <w:sz w:val="24"/>
          <w:szCs w:val="24"/>
        </w:rPr>
      </w:pPr>
      <w:r w:rsidRPr="00355A6D">
        <w:rPr>
          <w:rFonts w:ascii="Arial" w:hAnsi="Arial" w:cs="Arial"/>
          <w:color w:val="4472C4"/>
          <w:sz w:val="24"/>
          <w:szCs w:val="24"/>
        </w:rPr>
        <w:t>Bacterierijk</w:t>
      </w:r>
    </w:p>
    <w:p w:rsidR="00C73A1C" w:rsidRDefault="00C73A1C" w:rsidP="00C73A1C">
      <w:pPr>
        <w:rPr>
          <w:rFonts w:ascii="Arial" w:hAnsi="Arial" w:cs="Arial"/>
          <w:sz w:val="24"/>
          <w:szCs w:val="24"/>
        </w:rPr>
      </w:pPr>
      <w:r>
        <w:rPr>
          <w:rFonts w:ascii="Arial" w:hAnsi="Arial" w:cs="Arial"/>
          <w:sz w:val="24"/>
          <w:szCs w:val="24"/>
        </w:rPr>
        <w:t xml:space="preserve">Ieder rijk delen we verder in, zodat je precies weet welke organismen bij elkaar horen. </w:t>
      </w:r>
    </w:p>
    <w:p w:rsidR="00C73A1C" w:rsidRPr="00173788" w:rsidRDefault="00C73A1C" w:rsidP="00C73A1C">
      <w:pPr>
        <w:pStyle w:val="Kop2"/>
        <w:rPr>
          <w:rFonts w:ascii="Arial" w:hAnsi="Arial" w:cs="Arial"/>
          <w:b/>
          <w:color w:val="4472C4"/>
          <w:sz w:val="24"/>
          <w:szCs w:val="24"/>
        </w:rPr>
      </w:pPr>
      <w:r>
        <w:rPr>
          <w:rFonts w:ascii="Arial" w:hAnsi="Arial" w:cs="Arial"/>
          <w:b/>
          <w:color w:val="4472C4"/>
          <w:sz w:val="24"/>
          <w:szCs w:val="24"/>
        </w:rPr>
        <w:t xml:space="preserve">1.3 </w:t>
      </w:r>
      <w:r w:rsidRPr="00173788">
        <w:rPr>
          <w:rFonts w:ascii="Arial" w:hAnsi="Arial" w:cs="Arial"/>
          <w:b/>
          <w:color w:val="4472C4"/>
          <w:sz w:val="24"/>
          <w:szCs w:val="24"/>
        </w:rPr>
        <w:t>Plantenrijk</w:t>
      </w:r>
      <w:r>
        <w:rPr>
          <w:rFonts w:ascii="Arial" w:hAnsi="Arial" w:cs="Arial"/>
          <w:b/>
          <w:color w:val="4472C4"/>
          <w:sz w:val="24"/>
          <w:szCs w:val="24"/>
        </w:rPr>
        <w:br/>
      </w:r>
      <w:r w:rsidRPr="00173788">
        <w:rPr>
          <w:rFonts w:ascii="Arial" w:hAnsi="Arial" w:cs="Arial"/>
          <w:b/>
          <w:color w:val="4472C4"/>
          <w:sz w:val="24"/>
          <w:szCs w:val="24"/>
        </w:rPr>
        <w:t xml:space="preserve"> </w:t>
      </w:r>
    </w:p>
    <w:p w:rsidR="00C73A1C" w:rsidRDefault="00C73A1C" w:rsidP="00C73A1C">
      <w:pPr>
        <w:rPr>
          <w:rFonts w:ascii="Arial" w:hAnsi="Arial" w:cs="Arial"/>
          <w:sz w:val="24"/>
          <w:szCs w:val="24"/>
        </w:rPr>
      </w:pPr>
      <w:r>
        <w:rPr>
          <w:rFonts w:ascii="Arial" w:hAnsi="Arial" w:cs="Arial"/>
          <w:sz w:val="24"/>
          <w:szCs w:val="24"/>
        </w:rPr>
        <w:t xml:space="preserve">De plantencel is een ingewikkelde cel met veel verschillende onderdelen. De plantencel is zo ingewikkeld, omdat planten zelf voedsel kunnen maken. In onderstaande afbeelding zie je een plantencel. Verderop in de theorie bestudeer je de plantencel verder. </w:t>
      </w:r>
    </w:p>
    <w:p w:rsidR="00C73A1C" w:rsidRPr="00522211" w:rsidRDefault="00C73A1C" w:rsidP="00C73A1C">
      <w:pPr>
        <w:rPr>
          <w:rFonts w:ascii="Arial" w:hAnsi="Arial" w:cs="Arial"/>
          <w:sz w:val="24"/>
          <w:szCs w:val="24"/>
        </w:rPr>
      </w:pPr>
      <w:r>
        <w:rPr>
          <w:noProof/>
          <w:color w:val="0000FF"/>
        </w:rPr>
        <w:lastRenderedPageBreak/>
        <w:drawing>
          <wp:inline distT="0" distB="0" distL="0" distR="0" wp14:anchorId="0E162F0F" wp14:editId="041808DA">
            <wp:extent cx="1593069" cy="1212850"/>
            <wp:effectExtent l="0" t="0" r="7620" b="6350"/>
            <wp:docPr id="308" name="Afbeelding 308" descr="Gerelateerde afbeeld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017" cy="1225753"/>
                    </a:xfrm>
                    <a:prstGeom prst="rect">
                      <a:avLst/>
                    </a:prstGeom>
                    <a:noFill/>
                    <a:ln>
                      <a:noFill/>
                    </a:ln>
                  </pic:spPr>
                </pic:pic>
              </a:graphicData>
            </a:graphic>
          </wp:inline>
        </w:drawing>
      </w:r>
    </w:p>
    <w:p w:rsidR="00C73A1C" w:rsidRDefault="00C73A1C" w:rsidP="00C73A1C">
      <w:pPr>
        <w:pStyle w:val="Kop2"/>
        <w:rPr>
          <w:rFonts w:ascii="Arial" w:hAnsi="Arial" w:cs="Arial"/>
          <w:b/>
          <w:color w:val="4472C4"/>
          <w:sz w:val="24"/>
          <w:szCs w:val="24"/>
        </w:rPr>
      </w:pPr>
      <w:r>
        <w:rPr>
          <w:rFonts w:ascii="Arial" w:hAnsi="Arial" w:cs="Arial"/>
          <w:b/>
          <w:color w:val="4472C4"/>
          <w:sz w:val="24"/>
          <w:szCs w:val="24"/>
        </w:rPr>
        <w:t xml:space="preserve">1.4 Het dierenrijk </w:t>
      </w:r>
    </w:p>
    <w:p w:rsidR="00C73A1C" w:rsidRDefault="00C73A1C" w:rsidP="00C73A1C">
      <w:pPr>
        <w:pStyle w:val="Kop2"/>
        <w:rPr>
          <w:rFonts w:ascii="Arial" w:hAnsi="Arial" w:cs="Arial"/>
          <w:sz w:val="24"/>
          <w:szCs w:val="24"/>
        </w:rPr>
      </w:pPr>
    </w:p>
    <w:p w:rsidR="00C73A1C" w:rsidRDefault="00C73A1C" w:rsidP="00C73A1C">
      <w:pPr>
        <w:rPr>
          <w:rFonts w:ascii="Arial" w:hAnsi="Arial" w:cs="Arial"/>
          <w:sz w:val="24"/>
          <w:szCs w:val="24"/>
        </w:rPr>
      </w:pPr>
      <w:r w:rsidRPr="00173788">
        <w:rPr>
          <w:rFonts w:ascii="Arial" w:hAnsi="Arial" w:cs="Arial"/>
          <w:sz w:val="24"/>
          <w:szCs w:val="24"/>
        </w:rPr>
        <w:t xml:space="preserve">Ook dieren </w:t>
      </w:r>
      <w:r>
        <w:rPr>
          <w:rFonts w:ascii="Arial" w:hAnsi="Arial" w:cs="Arial"/>
          <w:sz w:val="24"/>
          <w:szCs w:val="24"/>
        </w:rPr>
        <w:t xml:space="preserve">bestaan uit cellen. De dierlijke cel ziet er eenvoudiger uit dan een plantencel. Wij mensen bestaan ook uit dierlijke cellen. In onderstaande afbeelding zie je een dierlijke cel. </w:t>
      </w:r>
    </w:p>
    <w:p w:rsidR="00C73A1C" w:rsidRDefault="00C73A1C" w:rsidP="00C73A1C">
      <w:pPr>
        <w:rPr>
          <w:rFonts w:ascii="Arial" w:hAnsi="Arial" w:cs="Arial"/>
          <w:sz w:val="24"/>
          <w:szCs w:val="24"/>
        </w:rPr>
      </w:pPr>
      <w:r>
        <w:rPr>
          <w:noProof/>
          <w:color w:val="0000FF"/>
        </w:rPr>
        <w:drawing>
          <wp:inline distT="0" distB="0" distL="0" distR="0" wp14:anchorId="291841BA" wp14:editId="229E4EB2">
            <wp:extent cx="1720720" cy="1771650"/>
            <wp:effectExtent l="0" t="0" r="0" b="0"/>
            <wp:docPr id="309" name="Afbeelding 309" descr="Afbeeldingsresultaat voor dierlijke ce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ierlijke ce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0336" cy="1781550"/>
                    </a:xfrm>
                    <a:prstGeom prst="rect">
                      <a:avLst/>
                    </a:prstGeom>
                    <a:noFill/>
                    <a:ln>
                      <a:noFill/>
                    </a:ln>
                  </pic:spPr>
                </pic:pic>
              </a:graphicData>
            </a:graphic>
          </wp:inline>
        </w:drawing>
      </w:r>
    </w:p>
    <w:p w:rsidR="00C73A1C" w:rsidRDefault="00C73A1C" w:rsidP="00C73A1C">
      <w:pPr>
        <w:rPr>
          <w:rFonts w:ascii="Arial" w:hAnsi="Arial" w:cs="Arial"/>
          <w:sz w:val="24"/>
          <w:szCs w:val="24"/>
        </w:rPr>
      </w:pPr>
      <w:r>
        <w:rPr>
          <w:rFonts w:ascii="Arial" w:hAnsi="Arial" w:cs="Arial"/>
          <w:sz w:val="24"/>
          <w:szCs w:val="24"/>
        </w:rPr>
        <w:t xml:space="preserve">Het celmembraan zorgt voor een beschermende laag rond de cel. Door het celmembraan kunnen stoffen in of uit de cel. </w:t>
      </w:r>
      <w:r>
        <w:rPr>
          <w:rFonts w:ascii="Arial" w:hAnsi="Arial" w:cs="Arial"/>
          <w:sz w:val="24"/>
          <w:szCs w:val="24"/>
        </w:rPr>
        <w:br/>
        <w:t xml:space="preserve">Het cytoplasma is een stroperige vloeistof in de cel. Hierin liggen alle </w:t>
      </w:r>
      <w:proofErr w:type="spellStart"/>
      <w:r>
        <w:rPr>
          <w:rFonts w:ascii="Arial" w:hAnsi="Arial" w:cs="Arial"/>
          <w:sz w:val="24"/>
          <w:szCs w:val="24"/>
        </w:rPr>
        <w:t>celonderdelen</w:t>
      </w:r>
      <w:proofErr w:type="spellEnd"/>
      <w:r>
        <w:rPr>
          <w:rFonts w:ascii="Arial" w:hAnsi="Arial" w:cs="Arial"/>
          <w:sz w:val="24"/>
          <w:szCs w:val="24"/>
        </w:rPr>
        <w:t xml:space="preserve"> en bevinden zich voedingsstoffen en afvalstoffen. </w:t>
      </w:r>
      <w:r>
        <w:rPr>
          <w:rFonts w:ascii="Arial" w:hAnsi="Arial" w:cs="Arial"/>
          <w:sz w:val="24"/>
          <w:szCs w:val="24"/>
        </w:rPr>
        <w:br/>
        <w:t xml:space="preserve">De celkern regelt alles in de cel. Bijvoorbeeld dat bepaalde stoffen worden aangemaakt. </w:t>
      </w:r>
    </w:p>
    <w:p w:rsidR="00C73A1C" w:rsidRDefault="00C73A1C" w:rsidP="00C73A1C">
      <w:pPr>
        <w:rPr>
          <w:rFonts w:ascii="Arial" w:hAnsi="Arial" w:cs="Arial"/>
          <w:sz w:val="24"/>
          <w:szCs w:val="24"/>
        </w:rPr>
      </w:pPr>
    </w:p>
    <w:p w:rsidR="00C73A1C" w:rsidRDefault="00C73A1C" w:rsidP="00C73A1C">
      <w:pPr>
        <w:pStyle w:val="Kop2"/>
        <w:rPr>
          <w:rFonts w:ascii="Arial" w:hAnsi="Arial" w:cs="Arial"/>
          <w:b/>
          <w:color w:val="4472C4"/>
          <w:sz w:val="24"/>
          <w:szCs w:val="24"/>
        </w:rPr>
      </w:pPr>
      <w:r w:rsidRPr="00173788">
        <w:rPr>
          <w:rFonts w:ascii="Arial" w:hAnsi="Arial" w:cs="Arial"/>
          <w:b/>
          <w:color w:val="4472C4"/>
          <w:sz w:val="24"/>
          <w:szCs w:val="24"/>
        </w:rPr>
        <w:t xml:space="preserve">1.5 Het schimmelrijk </w:t>
      </w:r>
    </w:p>
    <w:p w:rsidR="00C73A1C" w:rsidRDefault="00C73A1C" w:rsidP="00C73A1C">
      <w:pPr>
        <w:pStyle w:val="Geenafstand"/>
        <w:rPr>
          <w:rFonts w:ascii="Arial" w:hAnsi="Arial" w:cs="Arial"/>
          <w:sz w:val="24"/>
          <w:szCs w:val="24"/>
        </w:rPr>
      </w:pPr>
      <w:r>
        <w:br/>
      </w:r>
      <w:r>
        <w:rPr>
          <w:rFonts w:ascii="Arial" w:hAnsi="Arial" w:cs="Arial"/>
          <w:sz w:val="24"/>
          <w:szCs w:val="24"/>
        </w:rPr>
        <w:t xml:space="preserve">Schimmels bestaan ook uit meerdere cellen. De </w:t>
      </w:r>
      <w:proofErr w:type="spellStart"/>
      <w:r>
        <w:rPr>
          <w:rFonts w:ascii="Arial" w:hAnsi="Arial" w:cs="Arial"/>
          <w:sz w:val="24"/>
          <w:szCs w:val="24"/>
        </w:rPr>
        <w:t>schimmelcel</w:t>
      </w:r>
      <w:proofErr w:type="spellEnd"/>
      <w:r>
        <w:rPr>
          <w:rFonts w:ascii="Arial" w:hAnsi="Arial" w:cs="Arial"/>
          <w:sz w:val="24"/>
          <w:szCs w:val="24"/>
        </w:rPr>
        <w:t xml:space="preserve"> lijkt het meeste op een plantencel. Alleen hebben schimmels geen bladgroenkorrels. Hierdoor kunnen schimmels niet zelf voedsel maken, maar halen zij hun voedsel uit hun omgeving. In onderstaande afbeelding zie je een </w:t>
      </w:r>
      <w:proofErr w:type="spellStart"/>
      <w:r>
        <w:rPr>
          <w:rFonts w:ascii="Arial" w:hAnsi="Arial" w:cs="Arial"/>
          <w:sz w:val="24"/>
          <w:szCs w:val="24"/>
        </w:rPr>
        <w:t>schimmelcel</w:t>
      </w:r>
      <w:proofErr w:type="spellEnd"/>
      <w:r>
        <w:rPr>
          <w:rFonts w:ascii="Arial" w:hAnsi="Arial" w:cs="Arial"/>
          <w:sz w:val="24"/>
          <w:szCs w:val="24"/>
        </w:rPr>
        <w:t>.</w:t>
      </w:r>
    </w:p>
    <w:p w:rsidR="00C73A1C" w:rsidRDefault="00C73A1C" w:rsidP="00C73A1C">
      <w:pPr>
        <w:pStyle w:val="Geenafstand"/>
        <w:rPr>
          <w:rFonts w:ascii="Arial" w:hAnsi="Arial" w:cs="Arial"/>
          <w:sz w:val="24"/>
          <w:szCs w:val="24"/>
        </w:rPr>
      </w:pPr>
    </w:p>
    <w:p w:rsidR="00C73A1C" w:rsidRDefault="00C73A1C" w:rsidP="00C73A1C">
      <w:pPr>
        <w:pStyle w:val="Geenafstand"/>
        <w:rPr>
          <w:rFonts w:ascii="Arial" w:hAnsi="Arial" w:cs="Arial"/>
          <w:sz w:val="24"/>
          <w:szCs w:val="24"/>
        </w:rPr>
      </w:pPr>
      <w:r>
        <w:rPr>
          <w:noProof/>
          <w:color w:val="0000FF"/>
        </w:rPr>
        <w:drawing>
          <wp:inline distT="0" distB="0" distL="0" distR="0" wp14:anchorId="2E3DB923" wp14:editId="10F44F95">
            <wp:extent cx="2584546" cy="1454150"/>
            <wp:effectExtent l="0" t="0" r="6350" b="0"/>
            <wp:docPr id="310" name="Afbeelding 310" descr="Afbeeldingsresultaat voor schimmelce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chimmelcel">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6380" cy="1460808"/>
                    </a:xfrm>
                    <a:prstGeom prst="rect">
                      <a:avLst/>
                    </a:prstGeom>
                    <a:noFill/>
                    <a:ln>
                      <a:noFill/>
                    </a:ln>
                  </pic:spPr>
                </pic:pic>
              </a:graphicData>
            </a:graphic>
          </wp:inline>
        </w:drawing>
      </w:r>
    </w:p>
    <w:p w:rsidR="00C73A1C" w:rsidRDefault="00C73A1C" w:rsidP="00C73A1C">
      <w:pPr>
        <w:pStyle w:val="Geenafstand"/>
        <w:rPr>
          <w:rFonts w:ascii="Arial" w:hAnsi="Arial" w:cs="Arial"/>
          <w:sz w:val="24"/>
          <w:szCs w:val="24"/>
        </w:rPr>
      </w:pPr>
      <w:r>
        <w:rPr>
          <w:rFonts w:ascii="Arial" w:hAnsi="Arial" w:cs="Arial"/>
          <w:sz w:val="24"/>
          <w:szCs w:val="24"/>
        </w:rPr>
        <w:t>De celwand vormt een stevige laag om de cel. Het celmembraan zit net onder de celwand en laat net als bij dierlijke cellen stoffen de cel in en uit.</w:t>
      </w:r>
      <w:r>
        <w:rPr>
          <w:rFonts w:ascii="Arial" w:hAnsi="Arial" w:cs="Arial"/>
          <w:sz w:val="24"/>
          <w:szCs w:val="24"/>
        </w:rPr>
        <w:br/>
      </w:r>
      <w:r>
        <w:rPr>
          <w:rFonts w:ascii="Arial" w:hAnsi="Arial" w:cs="Arial"/>
          <w:sz w:val="24"/>
          <w:szCs w:val="24"/>
        </w:rPr>
        <w:lastRenderedPageBreak/>
        <w:t xml:space="preserve">In het cytoplasma van een </w:t>
      </w:r>
      <w:proofErr w:type="spellStart"/>
      <w:r>
        <w:rPr>
          <w:rFonts w:ascii="Arial" w:hAnsi="Arial" w:cs="Arial"/>
          <w:sz w:val="24"/>
          <w:szCs w:val="24"/>
        </w:rPr>
        <w:t>schimmelcel</w:t>
      </w:r>
      <w:proofErr w:type="spellEnd"/>
      <w:r>
        <w:rPr>
          <w:rFonts w:ascii="Arial" w:hAnsi="Arial" w:cs="Arial"/>
          <w:sz w:val="24"/>
          <w:szCs w:val="24"/>
        </w:rPr>
        <w:t xml:space="preserve"> liggen ook veel </w:t>
      </w:r>
      <w:proofErr w:type="spellStart"/>
      <w:r>
        <w:rPr>
          <w:rFonts w:ascii="Arial" w:hAnsi="Arial" w:cs="Arial"/>
          <w:sz w:val="24"/>
          <w:szCs w:val="24"/>
        </w:rPr>
        <w:t>celonderdelen</w:t>
      </w:r>
      <w:proofErr w:type="spellEnd"/>
      <w:r>
        <w:rPr>
          <w:rFonts w:ascii="Arial" w:hAnsi="Arial" w:cs="Arial"/>
          <w:sz w:val="24"/>
          <w:szCs w:val="24"/>
        </w:rPr>
        <w:t xml:space="preserve">, zoals de celkern die alles regelt. </w:t>
      </w:r>
      <w:r>
        <w:rPr>
          <w:rFonts w:ascii="Arial" w:hAnsi="Arial" w:cs="Arial"/>
          <w:sz w:val="24"/>
          <w:szCs w:val="24"/>
        </w:rPr>
        <w:br/>
        <w:t xml:space="preserve">In het midden ligt de vacuole. Dit is een blaasje gevuld met vocht die de cel stevig houdt. </w:t>
      </w:r>
    </w:p>
    <w:p w:rsidR="00C73A1C" w:rsidRDefault="00C73A1C" w:rsidP="00C73A1C">
      <w:pPr>
        <w:pStyle w:val="Geenafstand"/>
        <w:rPr>
          <w:rFonts w:ascii="Arial" w:hAnsi="Arial" w:cs="Arial"/>
          <w:sz w:val="24"/>
          <w:szCs w:val="24"/>
        </w:rPr>
      </w:pPr>
    </w:p>
    <w:p w:rsidR="00C73A1C" w:rsidRDefault="00C73A1C" w:rsidP="00C73A1C">
      <w:pPr>
        <w:pStyle w:val="Geenafstand"/>
        <w:rPr>
          <w:rFonts w:ascii="Arial" w:hAnsi="Arial" w:cs="Arial"/>
          <w:sz w:val="24"/>
          <w:szCs w:val="24"/>
        </w:rPr>
      </w:pPr>
      <w:r>
        <w:rPr>
          <w:rFonts w:ascii="Arial" w:hAnsi="Arial" w:cs="Arial"/>
          <w:sz w:val="24"/>
          <w:szCs w:val="24"/>
        </w:rPr>
        <w:t xml:space="preserve">Sommige schimmels zijn voor ons schadelijk. We kunnen er ziek van worden. We kennen ook heel veel nuttige schimmels. Denk bijvoorbeeld aan champignons die we eten. Veel antibiotica die wij slikken bij een infectie worden gemaakt door speciale schimmels. En schimmels helpen ons om bier of brood te maken. </w:t>
      </w:r>
    </w:p>
    <w:p w:rsidR="00C73A1C" w:rsidRDefault="00C73A1C" w:rsidP="00C73A1C">
      <w:pPr>
        <w:pStyle w:val="Geenafstand"/>
        <w:rPr>
          <w:rFonts w:ascii="Arial" w:hAnsi="Arial" w:cs="Arial"/>
          <w:sz w:val="24"/>
          <w:szCs w:val="24"/>
        </w:rPr>
      </w:pPr>
    </w:p>
    <w:p w:rsidR="00C73A1C" w:rsidRDefault="00C73A1C" w:rsidP="00C73A1C">
      <w:pPr>
        <w:pStyle w:val="Kop2"/>
        <w:rPr>
          <w:rFonts w:ascii="Arial" w:hAnsi="Arial" w:cs="Arial"/>
          <w:b/>
          <w:color w:val="4472C4"/>
          <w:sz w:val="24"/>
          <w:szCs w:val="24"/>
        </w:rPr>
      </w:pPr>
      <w:r>
        <w:rPr>
          <w:rFonts w:ascii="Arial" w:hAnsi="Arial" w:cs="Arial"/>
          <w:b/>
          <w:color w:val="4472C4"/>
          <w:sz w:val="24"/>
          <w:szCs w:val="24"/>
        </w:rPr>
        <w:t>1.6 Het bacteriënrijk</w:t>
      </w:r>
    </w:p>
    <w:p w:rsidR="00C73A1C" w:rsidRDefault="00C73A1C" w:rsidP="00C73A1C"/>
    <w:p w:rsidR="00C73A1C" w:rsidRDefault="00C73A1C" w:rsidP="00C73A1C">
      <w:pPr>
        <w:rPr>
          <w:rFonts w:ascii="Arial" w:hAnsi="Arial" w:cs="Arial"/>
          <w:sz w:val="24"/>
          <w:szCs w:val="24"/>
        </w:rPr>
      </w:pPr>
      <w:r>
        <w:rPr>
          <w:rFonts w:ascii="Arial" w:hAnsi="Arial" w:cs="Arial"/>
          <w:sz w:val="24"/>
          <w:szCs w:val="24"/>
        </w:rPr>
        <w:t>Bacteriën bestaan uit maar 1 cel en kun je dus niet met het blote oog zien. Ze zijn echt superklein, maar 0,001 mm. De bacteriecel heeft maar 3 onderdelen. In onderstaande afbeelding zie je een bacteriecel.</w:t>
      </w:r>
    </w:p>
    <w:p w:rsidR="00C73A1C" w:rsidRDefault="00C73A1C" w:rsidP="00C73A1C">
      <w:pPr>
        <w:rPr>
          <w:rFonts w:ascii="Arial" w:hAnsi="Arial" w:cs="Arial"/>
          <w:sz w:val="24"/>
          <w:szCs w:val="24"/>
        </w:rPr>
      </w:pPr>
      <w:r>
        <w:rPr>
          <w:noProof/>
          <w:color w:val="0000FF"/>
        </w:rPr>
        <w:drawing>
          <wp:inline distT="0" distB="0" distL="0" distR="0" wp14:anchorId="079DAEC5" wp14:editId="4746726A">
            <wp:extent cx="1670050" cy="1170272"/>
            <wp:effectExtent l="0" t="0" r="6350" b="0"/>
            <wp:docPr id="311" name="Afbeelding 311" descr="Afbeeldingsresultaat voor bacteriece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acteriecel">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9591" cy="1176957"/>
                    </a:xfrm>
                    <a:prstGeom prst="rect">
                      <a:avLst/>
                    </a:prstGeom>
                    <a:noFill/>
                    <a:ln>
                      <a:noFill/>
                    </a:ln>
                  </pic:spPr>
                </pic:pic>
              </a:graphicData>
            </a:graphic>
          </wp:inline>
        </w:drawing>
      </w:r>
    </w:p>
    <w:p w:rsidR="00C73A1C" w:rsidRDefault="00C73A1C" w:rsidP="00C73A1C">
      <w:pPr>
        <w:rPr>
          <w:rFonts w:ascii="Arial" w:hAnsi="Arial" w:cs="Arial"/>
          <w:sz w:val="24"/>
          <w:szCs w:val="24"/>
        </w:rPr>
      </w:pPr>
      <w:r>
        <w:rPr>
          <w:rFonts w:ascii="Arial" w:hAnsi="Arial" w:cs="Arial"/>
          <w:sz w:val="24"/>
          <w:szCs w:val="24"/>
        </w:rPr>
        <w:t xml:space="preserve">De celwand vormt ook hier een stevige wand met daaronder een celmembraan die stoffen de cel in en uit laat. </w:t>
      </w:r>
      <w:r>
        <w:rPr>
          <w:rFonts w:ascii="Arial" w:hAnsi="Arial" w:cs="Arial"/>
          <w:sz w:val="24"/>
          <w:szCs w:val="24"/>
        </w:rPr>
        <w:br/>
        <w:t xml:space="preserve">In de cel zit cytoplasma waar </w:t>
      </w:r>
      <w:proofErr w:type="spellStart"/>
      <w:r>
        <w:rPr>
          <w:rFonts w:ascii="Arial" w:hAnsi="Arial" w:cs="Arial"/>
          <w:sz w:val="24"/>
          <w:szCs w:val="24"/>
        </w:rPr>
        <w:t>celonderdelen</w:t>
      </w:r>
      <w:proofErr w:type="spellEnd"/>
      <w:r>
        <w:rPr>
          <w:rFonts w:ascii="Arial" w:hAnsi="Arial" w:cs="Arial"/>
          <w:sz w:val="24"/>
          <w:szCs w:val="24"/>
        </w:rPr>
        <w:t xml:space="preserve"> inzitten. </w:t>
      </w:r>
      <w:r>
        <w:rPr>
          <w:rFonts w:ascii="Arial" w:hAnsi="Arial" w:cs="Arial"/>
          <w:sz w:val="24"/>
          <w:szCs w:val="24"/>
        </w:rPr>
        <w:br/>
        <w:t xml:space="preserve">Bacteriën hebben geen celkern. Hun DNA ligt los in de cel. Het DNA regelt wel alles in de cel. </w:t>
      </w:r>
      <w:r>
        <w:rPr>
          <w:rFonts w:ascii="Arial" w:hAnsi="Arial" w:cs="Arial"/>
          <w:sz w:val="24"/>
          <w:szCs w:val="24"/>
        </w:rPr>
        <w:br/>
        <w:t>Sommige bacteriën hebben zweepharen. Hiermee kunnen ze zich voortbewegen.</w:t>
      </w:r>
    </w:p>
    <w:p w:rsidR="00C73A1C" w:rsidRPr="001D25C3" w:rsidRDefault="00C73A1C" w:rsidP="00C73A1C">
      <w:pPr>
        <w:rPr>
          <w:rFonts w:ascii="Arial" w:hAnsi="Arial" w:cs="Arial"/>
          <w:sz w:val="24"/>
          <w:szCs w:val="24"/>
        </w:rPr>
      </w:pPr>
      <w:r>
        <w:rPr>
          <w:rFonts w:ascii="Arial" w:hAnsi="Arial" w:cs="Arial"/>
          <w:sz w:val="24"/>
          <w:szCs w:val="24"/>
        </w:rPr>
        <w:t xml:space="preserve">Net als dieren en schimmels halen bacteriën hun voedsel uit hun omgeving. Ook bacteriën kunnen nuttig voor ons zijn. In onze darmen zitten miljarden bacteriën die je helpen voedsel te verteren. Veel bacteriën zijn ook schadelijk voor ons. Ze maken gifstoffen waar we ziek van worden. Denk bijvoorbeeld aan een voedselvergiftiging of een longontsteking. </w:t>
      </w:r>
    </w:p>
    <w:p w:rsidR="00C73A1C" w:rsidRPr="001D25C3" w:rsidRDefault="00C73A1C" w:rsidP="00C73A1C"/>
    <w:p w:rsidR="00C73A1C" w:rsidRDefault="00C73A1C" w:rsidP="00C73A1C">
      <w:pPr>
        <w:pStyle w:val="Geenafstand"/>
      </w:pPr>
    </w:p>
    <w:p w:rsidR="00B0049D" w:rsidRPr="00C73A1C" w:rsidRDefault="00B0049D" w:rsidP="00C73A1C">
      <w:pPr>
        <w:pStyle w:val="Geenafstand"/>
      </w:pPr>
      <w:bookmarkStart w:id="0" w:name="_GoBack"/>
      <w:bookmarkEnd w:id="0"/>
    </w:p>
    <w:sectPr w:rsidR="00B0049D" w:rsidRPr="00C73A1C">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1EB" w:rsidRDefault="00CD31EB" w:rsidP="00897ECA">
      <w:pPr>
        <w:spacing w:after="0" w:line="240" w:lineRule="auto"/>
      </w:pPr>
      <w:r>
        <w:separator/>
      </w:r>
    </w:p>
  </w:endnote>
  <w:endnote w:type="continuationSeparator" w:id="0">
    <w:p w:rsidR="00CD31EB" w:rsidRDefault="00CD31EB" w:rsidP="008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1EB" w:rsidRDefault="00CD31EB" w:rsidP="00897ECA">
      <w:pPr>
        <w:spacing w:after="0" w:line="240" w:lineRule="auto"/>
      </w:pPr>
      <w:r>
        <w:separator/>
      </w:r>
    </w:p>
  </w:footnote>
  <w:footnote w:type="continuationSeparator" w:id="0">
    <w:p w:rsidR="00CD31EB" w:rsidRDefault="00CD31EB" w:rsidP="0089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ECA" w:rsidRPr="007E621C" w:rsidRDefault="007E621C">
    <w:pPr>
      <w:pStyle w:val="Koptekst"/>
      <w:rPr>
        <w:sz w:val="32"/>
        <w:szCs w:val="32"/>
      </w:rPr>
    </w:pPr>
    <w:r w:rsidRPr="007E621C">
      <w:rPr>
        <w:noProof/>
        <w:color w:val="0000FF"/>
        <w:sz w:val="32"/>
        <w:szCs w:val="32"/>
      </w:rPr>
      <w:drawing>
        <wp:anchor distT="0" distB="0" distL="114300" distR="114300" simplePos="0" relativeHeight="251660288" behindDoc="0" locked="0" layoutInCell="1" allowOverlap="1" wp14:anchorId="61890565">
          <wp:simplePos x="0" y="0"/>
          <wp:positionH relativeFrom="column">
            <wp:posOffset>5203190</wp:posOffset>
          </wp:positionH>
          <wp:positionV relativeFrom="paragraph">
            <wp:posOffset>-163830</wp:posOffset>
          </wp:positionV>
          <wp:extent cx="1363345" cy="400685"/>
          <wp:effectExtent l="0" t="0" r="8255" b="0"/>
          <wp:wrapSquare wrapText="bothSides"/>
          <wp:docPr id="30" name="Afbeelding 30" descr="Afbeeldingsresultaat voor jenax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jenax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34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noProof/>
        <w:color w:val="0000FF"/>
        <w:sz w:val="32"/>
        <w:szCs w:val="32"/>
      </w:rPr>
      <w:drawing>
        <wp:anchor distT="0" distB="0" distL="114300" distR="114300" simplePos="0" relativeHeight="251659264" behindDoc="1" locked="0" layoutInCell="1" allowOverlap="1" wp14:anchorId="3B73DA29" wp14:editId="668524F8">
          <wp:simplePos x="0" y="0"/>
          <wp:positionH relativeFrom="page">
            <wp:posOffset>-6350</wp:posOffset>
          </wp:positionH>
          <wp:positionV relativeFrom="paragraph">
            <wp:posOffset>-430530</wp:posOffset>
          </wp:positionV>
          <wp:extent cx="7737475" cy="72390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74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84B" w:rsidRPr="007E621C">
      <w:rPr>
        <w:rFonts w:ascii="Arial" w:hAnsi="Arial" w:cs="Arial"/>
        <w:color w:val="FFFFFF" w:themeColor="background1"/>
        <w:sz w:val="32"/>
        <w:szCs w:val="32"/>
      </w:rPr>
      <w:t>Bee Happy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426"/>
    <w:multiLevelType w:val="hybridMultilevel"/>
    <w:tmpl w:val="2556B320"/>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E56DB2"/>
    <w:multiLevelType w:val="hybridMultilevel"/>
    <w:tmpl w:val="F7123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A53DFD"/>
    <w:multiLevelType w:val="hybridMultilevel"/>
    <w:tmpl w:val="83585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9B1C8A"/>
    <w:multiLevelType w:val="hybridMultilevel"/>
    <w:tmpl w:val="131C921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2252BC"/>
    <w:multiLevelType w:val="hybridMultilevel"/>
    <w:tmpl w:val="FF40F4F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F3D17F7"/>
    <w:multiLevelType w:val="hybridMultilevel"/>
    <w:tmpl w:val="8A3CA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E3"/>
    <w:rsid w:val="000C4E3F"/>
    <w:rsid w:val="0015059E"/>
    <w:rsid w:val="001561C5"/>
    <w:rsid w:val="00174B2D"/>
    <w:rsid w:val="001D1E96"/>
    <w:rsid w:val="001F23DF"/>
    <w:rsid w:val="002A642E"/>
    <w:rsid w:val="002C4349"/>
    <w:rsid w:val="00341594"/>
    <w:rsid w:val="0040505E"/>
    <w:rsid w:val="004A3CEB"/>
    <w:rsid w:val="00507A92"/>
    <w:rsid w:val="0052659B"/>
    <w:rsid w:val="00553673"/>
    <w:rsid w:val="005D16A7"/>
    <w:rsid w:val="00670D67"/>
    <w:rsid w:val="00715789"/>
    <w:rsid w:val="007E621C"/>
    <w:rsid w:val="00816729"/>
    <w:rsid w:val="0084663F"/>
    <w:rsid w:val="00865A85"/>
    <w:rsid w:val="0087578F"/>
    <w:rsid w:val="00897ECA"/>
    <w:rsid w:val="008B6A2F"/>
    <w:rsid w:val="00975F74"/>
    <w:rsid w:val="00AA60BA"/>
    <w:rsid w:val="00AF669D"/>
    <w:rsid w:val="00B0049D"/>
    <w:rsid w:val="00B77472"/>
    <w:rsid w:val="00C117C1"/>
    <w:rsid w:val="00C73A1C"/>
    <w:rsid w:val="00C74BE3"/>
    <w:rsid w:val="00CC0DBF"/>
    <w:rsid w:val="00CD31EB"/>
    <w:rsid w:val="00D576F8"/>
    <w:rsid w:val="00DC2043"/>
    <w:rsid w:val="00DE50CB"/>
    <w:rsid w:val="00E30BBE"/>
    <w:rsid w:val="00E348E8"/>
    <w:rsid w:val="00E42299"/>
    <w:rsid w:val="00EA5543"/>
    <w:rsid w:val="00EC4E89"/>
    <w:rsid w:val="00FB14E3"/>
    <w:rsid w:val="00FE6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B2BD6"/>
  <w15:chartTrackingRefBased/>
  <w15:docId w15:val="{3A47EC96-3B9F-43C5-8F94-6D5E49A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73A1C"/>
  </w:style>
  <w:style w:type="paragraph" w:styleId="Kop1">
    <w:name w:val="heading 1"/>
    <w:basedOn w:val="Standaard"/>
    <w:next w:val="Standaard"/>
    <w:link w:val="Kop1Char"/>
    <w:uiPriority w:val="9"/>
    <w:qFormat/>
    <w:rsid w:val="00C74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C0D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BE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C0DB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C0DBF"/>
    <w:pPr>
      <w:ind w:left="720"/>
      <w:contextualSpacing/>
    </w:pPr>
  </w:style>
  <w:style w:type="paragraph" w:styleId="Koptekst">
    <w:name w:val="header"/>
    <w:basedOn w:val="Standaard"/>
    <w:link w:val="KoptekstChar"/>
    <w:uiPriority w:val="99"/>
    <w:unhideWhenUsed/>
    <w:rsid w:val="00897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ECA"/>
  </w:style>
  <w:style w:type="paragraph" w:styleId="Voettekst">
    <w:name w:val="footer"/>
    <w:basedOn w:val="Standaard"/>
    <w:link w:val="VoettekstChar"/>
    <w:uiPriority w:val="99"/>
    <w:unhideWhenUsed/>
    <w:rsid w:val="00897E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ECA"/>
  </w:style>
  <w:style w:type="paragraph" w:styleId="Geenafstand">
    <w:name w:val="No Spacing"/>
    <w:uiPriority w:val="1"/>
    <w:qFormat/>
    <w:rsid w:val="00C73A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url?sa=i&amp;rct=j&amp;q=&amp;esrc=s&amp;source=images&amp;cd=&amp;cad=rja&amp;uact=8&amp;ved=2ahUKEwjTs9iOj67dAhXGLFAKHfpWDOQQjRx6BAgBEAU&amp;url=http%3A%2F%2Flisannevandermolen.tripod.com%2F1-bacteri%25C3%25ABn.html&amp;psig=AOvVaw3A1N3gC-E9D2SE5M-WS7Pc&amp;ust=1536589225698010" TargetMode="External"/><Relationship Id="rId3" Type="http://schemas.openxmlformats.org/officeDocument/2006/relationships/settings" Target="settings.xml"/><Relationship Id="rId7" Type="http://schemas.openxmlformats.org/officeDocument/2006/relationships/hyperlink" Target="https://www.google.com/url?sa=i&amp;rct=j&amp;q=&amp;esrc=s&amp;source=images&amp;cd=&amp;cad=rja&amp;uact=8&amp;ved=2ahUKEwibg4C8ia7dAhWKb1AKHaMFAWAQjRx6BAgBEAU&amp;url=https%3A%2F%2Fbiologie-smc.weebly.com%2Fweek-1-en-2.html&amp;psig=AOvVaw3tgkD23rr0IyDh-fJ4SVyd&amp;ust=1536587706668992"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i&amp;rct=j&amp;q=&amp;esrc=s&amp;source=images&amp;cd=&amp;cad=rja&amp;uact=8&amp;ved=2ahUKEwjo5p_9jq7dAhUPZlAKHbY8D9gQjRx6BAgBEAU&amp;url=https%3A%2F%2Fbioinfo.jouwweb.nl%2Fschimmels&amp;psig=AOvVaw3qADuSE6GKDJqEh2V9zkEx&amp;ust=153658917764222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ogle.com/url?sa=i&amp;rct=j&amp;q=&amp;esrc=s&amp;source=images&amp;cd=&amp;cad=rja&amp;uact=8&amp;ved=2ahUKEwiQwOPljq7dAhUPbFAKHfizAtUQjRx6BAgBEAU&amp;url=https%3A%2F%2Fplant-en-dier.jouwweb.nl%2Fdierlijke-cellen&amp;psig=AOvVaw2S4ut6prNUs97izsWmfppm&amp;ust=1536589148140866"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hyperlink" Target="https://www.google.nl/url?sa=i&amp;rct=j&amp;q=&amp;esrc=s&amp;source=images&amp;cd=&amp;cad=rja&amp;uact=8&amp;ved=2ahUKEwilg46OuIPdAhXOaFAKHS0-CoUQjRx6BAgBEAU&amp;url=https://www.jenaxl.nl/&amp;psig=AOvVaw3mqGP9gQa_j0hRLgrrJBeG&amp;ust=153512276865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3422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2018-09-09T14:23:00Z</dcterms:created>
  <dcterms:modified xsi:type="dcterms:W3CDTF">2018-09-09T14:23:00Z</dcterms:modified>
</cp:coreProperties>
</file>